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7A9F" w:rsidRPr="00542CA6" w:rsidRDefault="00C07A9F" w:rsidP="00C07A9F">
      <w:pPr>
        <w:tabs>
          <w:tab w:val="center" w:pos="4536"/>
          <w:tab w:val="right" w:pos="9354"/>
        </w:tabs>
        <w:ind w:firstLine="567"/>
        <w:jc w:val="center"/>
        <w:rPr>
          <w:b/>
          <w:sz w:val="28"/>
          <w:szCs w:val="28"/>
        </w:rPr>
      </w:pPr>
      <w:r w:rsidRPr="00542CA6">
        <w:rPr>
          <w:b/>
          <w:sz w:val="28"/>
          <w:szCs w:val="28"/>
        </w:rPr>
        <w:t>Хисоблаш тизимларини ностационар ишлаш режимлари</w:t>
      </w:r>
    </w:p>
    <w:p w:rsidR="00C07A9F" w:rsidRPr="00542CA6" w:rsidRDefault="00C07A9F" w:rsidP="00C07A9F">
      <w:pPr>
        <w:tabs>
          <w:tab w:val="center" w:pos="4536"/>
          <w:tab w:val="right" w:pos="9354"/>
        </w:tabs>
        <w:ind w:firstLine="567"/>
        <w:jc w:val="center"/>
        <w:rPr>
          <w:b/>
          <w:sz w:val="28"/>
          <w:szCs w:val="28"/>
        </w:rPr>
      </w:pPr>
    </w:p>
    <w:p w:rsidR="00C07A9F" w:rsidRPr="00542CA6" w:rsidRDefault="00C07A9F" w:rsidP="00C07A9F">
      <w:pPr>
        <w:tabs>
          <w:tab w:val="center" w:pos="4536"/>
          <w:tab w:val="right" w:pos="9354"/>
        </w:tabs>
        <w:ind w:firstLine="567"/>
        <w:jc w:val="center"/>
        <w:rPr>
          <w:b/>
          <w:sz w:val="28"/>
          <w:szCs w:val="28"/>
        </w:rPr>
      </w:pPr>
      <w:r w:rsidRPr="00542CA6">
        <w:rPr>
          <w:b/>
          <w:sz w:val="28"/>
          <w:szCs w:val="28"/>
        </w:rPr>
        <w:t>Режа:</w:t>
      </w:r>
    </w:p>
    <w:p w:rsidR="00C07A9F" w:rsidRPr="00542CA6" w:rsidRDefault="00C07A9F" w:rsidP="00C07A9F">
      <w:pPr>
        <w:numPr>
          <w:ilvl w:val="0"/>
          <w:numId w:val="1"/>
        </w:numPr>
        <w:ind w:firstLine="567"/>
        <w:rPr>
          <w:b/>
          <w:sz w:val="28"/>
          <w:szCs w:val="28"/>
        </w:rPr>
      </w:pPr>
      <w:r w:rsidRPr="00542CA6">
        <w:rPr>
          <w:b/>
          <w:sz w:val="28"/>
          <w:szCs w:val="28"/>
        </w:rPr>
        <w:t>Хисоблаш тизимларини ностационар ишлаш режимлари.</w:t>
      </w:r>
    </w:p>
    <w:p w:rsidR="00C07A9F" w:rsidRPr="00542CA6" w:rsidRDefault="00C07A9F" w:rsidP="00C07A9F">
      <w:pPr>
        <w:numPr>
          <w:ilvl w:val="0"/>
          <w:numId w:val="1"/>
        </w:numPr>
        <w:ind w:firstLine="567"/>
        <w:rPr>
          <w:b/>
          <w:sz w:val="28"/>
          <w:szCs w:val="28"/>
        </w:rPr>
      </w:pPr>
      <w:r w:rsidRPr="00542CA6">
        <w:rPr>
          <w:b/>
          <w:sz w:val="28"/>
          <w:szCs w:val="28"/>
        </w:rPr>
        <w:t>Стохастик тармоклар сифатида хисоблаш тизимларини характеристикалари.</w:t>
      </w:r>
    </w:p>
    <w:p w:rsidR="00C07A9F" w:rsidRPr="00A30E58" w:rsidRDefault="00C07A9F" w:rsidP="00C07A9F">
      <w:pPr>
        <w:tabs>
          <w:tab w:val="center" w:pos="4536"/>
          <w:tab w:val="right" w:pos="9354"/>
        </w:tabs>
        <w:ind w:left="360" w:firstLine="567"/>
        <w:rPr>
          <w:sz w:val="28"/>
          <w:szCs w:val="28"/>
        </w:rPr>
      </w:pPr>
    </w:p>
    <w:p w:rsidR="00C07A9F" w:rsidRPr="00A30E58" w:rsidRDefault="00C07A9F" w:rsidP="00C07A9F">
      <w:pPr>
        <w:tabs>
          <w:tab w:val="center" w:pos="4536"/>
          <w:tab w:val="right" w:pos="9354"/>
        </w:tabs>
        <w:ind w:left="180" w:firstLine="567"/>
        <w:rPr>
          <w:sz w:val="28"/>
          <w:szCs w:val="28"/>
        </w:rPr>
      </w:pPr>
      <w:r w:rsidRPr="00A30E58">
        <w:rPr>
          <w:sz w:val="28"/>
          <w:szCs w:val="28"/>
        </w:rPr>
        <w:t>1.Хисоблаш тизимларини ностационар ишлаш режимлари.</w:t>
      </w:r>
    </w:p>
    <w:p w:rsidR="00C07A9F" w:rsidRPr="00A30E58" w:rsidRDefault="00C07A9F" w:rsidP="00C07A9F">
      <w:pPr>
        <w:tabs>
          <w:tab w:val="center" w:pos="4536"/>
          <w:tab w:val="right" w:pos="9354"/>
        </w:tabs>
        <w:ind w:firstLine="567"/>
        <w:rPr>
          <w:sz w:val="28"/>
          <w:szCs w:val="28"/>
        </w:rPr>
      </w:pPr>
      <w:r w:rsidRPr="00A30E58">
        <w:rPr>
          <w:sz w:val="28"/>
          <w:szCs w:val="28"/>
        </w:rPr>
        <w:t xml:space="preserve">Утиш жараёнлари.Юкоридаги </w:t>
      </w:r>
      <w:r>
        <w:rPr>
          <w:sz w:val="28"/>
          <w:szCs w:val="28"/>
        </w:rPr>
        <w:t>Маъруза</w:t>
      </w:r>
      <w:r w:rsidRPr="00A30E58">
        <w:rPr>
          <w:sz w:val="28"/>
          <w:szCs w:val="28"/>
        </w:rPr>
        <w:t xml:space="preserve"> материалларида асосан хисоблаш тизимларини стационар</w:t>
      </w:r>
    </w:p>
    <w:p w:rsidR="00C07A9F" w:rsidRPr="00A30E58" w:rsidRDefault="00C07A9F" w:rsidP="00C07A9F">
      <w:pPr>
        <w:tabs>
          <w:tab w:val="center" w:pos="4536"/>
          <w:tab w:val="right" w:pos="9354"/>
        </w:tabs>
        <w:ind w:firstLine="567"/>
        <w:rPr>
          <w:sz w:val="28"/>
          <w:szCs w:val="28"/>
        </w:rPr>
      </w:pPr>
      <w:r w:rsidRPr="00A30E58">
        <w:rPr>
          <w:sz w:val="28"/>
          <w:szCs w:val="28"/>
        </w:rPr>
        <w:t xml:space="preserve">тургун режимлардаги характеристикалари курилган эди.Аммо амалётда ностационар ишлаш режимларини тахрир этиш ката ахамиятга эгадир. Хисоблаш тизимларини ностационар режимларидаги чикиш характеристикаларининг киймати баъзи бир тизимлар учун Колмогоров тенгламасини сонли ечиш усуллари ёрдамида аниклаш мумкин.Бунда интенсивликни вакт функцияси </w:t>
      </w:r>
      <w:r w:rsidRPr="00A30E58">
        <w:rPr>
          <w:position w:val="-16"/>
          <w:sz w:val="28"/>
          <w:szCs w:val="28"/>
        </w:rPr>
        <w:object w:dxaOrig="63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20.25pt" o:ole="" fillcolor="window">
            <v:imagedata r:id="rId5" o:title=""/>
          </v:shape>
          <o:OLEObject Type="Embed" ProgID="Equation.3" ShapeID="_x0000_i1025" DrawAspect="Content" ObjectID="_1409870435" r:id="rId6"/>
        </w:object>
      </w:r>
      <w:r w:rsidRPr="00A30E58">
        <w:rPr>
          <w:sz w:val="28"/>
          <w:szCs w:val="28"/>
        </w:rPr>
        <w:t>куринишида бериб,бошка тизимларда эса жараёнларни узлуксиз ёки</w:t>
      </w:r>
    </w:p>
    <w:p w:rsidR="00C07A9F" w:rsidRPr="00A30E58" w:rsidRDefault="00C07A9F" w:rsidP="00C07A9F">
      <w:pPr>
        <w:tabs>
          <w:tab w:val="center" w:pos="4536"/>
          <w:tab w:val="right" w:pos="9354"/>
        </w:tabs>
        <w:ind w:firstLine="567"/>
        <w:rPr>
          <w:sz w:val="28"/>
          <w:szCs w:val="28"/>
        </w:rPr>
      </w:pPr>
      <w:r w:rsidRPr="00A30E58">
        <w:rPr>
          <w:sz w:val="28"/>
          <w:szCs w:val="28"/>
        </w:rPr>
        <w:t>деффузияли аппроксимация килиш натижасида эришилади.</w:t>
      </w:r>
    </w:p>
    <w:p w:rsidR="00C07A9F" w:rsidRPr="00A30E58" w:rsidRDefault="00C07A9F" w:rsidP="00C07A9F">
      <w:pPr>
        <w:tabs>
          <w:tab w:val="center" w:pos="4536"/>
          <w:tab w:val="right" w:pos="9354"/>
        </w:tabs>
        <w:ind w:firstLine="567"/>
        <w:rPr>
          <w:sz w:val="28"/>
          <w:szCs w:val="28"/>
        </w:rPr>
      </w:pPr>
      <w:r w:rsidRPr="00A30E58">
        <w:rPr>
          <w:sz w:val="28"/>
          <w:szCs w:val="28"/>
        </w:rPr>
        <w:t xml:space="preserve">        Ностационар режимни хусусий куриниши сифатида утиш жараёнларини олиш мумкин.Масалан,бошлангич вакт дакикасида тизимда навбат мавжуд булмайди ва талаблар узгармас интенсивлик </w:t>
      </w:r>
      <w:r w:rsidRPr="00A30E58">
        <w:rPr>
          <w:position w:val="-6"/>
          <w:sz w:val="28"/>
          <w:szCs w:val="28"/>
        </w:rPr>
        <w:object w:dxaOrig="220" w:dyaOrig="279">
          <v:shape id="_x0000_i1026" type="#_x0000_t75" style="width:11.25pt;height:14.25pt" o:ole="" fillcolor="window">
            <v:imagedata r:id="rId7" o:title=""/>
          </v:shape>
          <o:OLEObject Type="Embed" ProgID="Equation.3" ShapeID="_x0000_i1026" DrawAspect="Content" ObjectID="_1409870436" r:id="rId8"/>
        </w:object>
      </w:r>
      <w:r w:rsidRPr="00A30E58">
        <w:rPr>
          <w:sz w:val="28"/>
          <w:szCs w:val="28"/>
        </w:rPr>
        <w:t>билан кела бошлайди.Бунда енг ахамиятлиси качон стационар режим ташкил топишидир.</w:t>
      </w:r>
    </w:p>
    <w:p w:rsidR="00C07A9F" w:rsidRPr="00A30E58" w:rsidRDefault="00C07A9F" w:rsidP="00C07A9F">
      <w:pPr>
        <w:tabs>
          <w:tab w:val="center" w:pos="4536"/>
          <w:tab w:val="right" w:pos="9354"/>
        </w:tabs>
        <w:ind w:firstLine="567"/>
        <w:rPr>
          <w:sz w:val="28"/>
          <w:szCs w:val="28"/>
        </w:rPr>
      </w:pPr>
      <w:r w:rsidRPr="00A30E58">
        <w:rPr>
          <w:sz w:val="28"/>
          <w:szCs w:val="28"/>
        </w:rPr>
        <w:t xml:space="preserve">        Мисол сифатида </w:t>
      </w:r>
      <w:r w:rsidRPr="00A30E58">
        <w:rPr>
          <w:i/>
          <w:sz w:val="28"/>
          <w:szCs w:val="28"/>
          <w:lang w:val="en-US"/>
        </w:rPr>
        <w:t>M</w:t>
      </w:r>
      <w:r w:rsidRPr="00A30E58">
        <w:rPr>
          <w:i/>
          <w:sz w:val="28"/>
          <w:szCs w:val="28"/>
        </w:rPr>
        <w:t>/</w:t>
      </w:r>
      <w:r w:rsidRPr="00A30E58">
        <w:rPr>
          <w:i/>
          <w:sz w:val="28"/>
          <w:szCs w:val="28"/>
          <w:lang w:val="en-US"/>
        </w:rPr>
        <w:t>G</w:t>
      </w:r>
      <w:r w:rsidRPr="00A30E58">
        <w:rPr>
          <w:i/>
          <w:sz w:val="28"/>
          <w:szCs w:val="28"/>
        </w:rPr>
        <w:t>/1</w:t>
      </w:r>
      <w:r w:rsidRPr="00A30E58">
        <w:rPr>
          <w:sz w:val="28"/>
          <w:szCs w:val="28"/>
        </w:rPr>
        <w:t xml:space="preserve">тизимидаги утиш жараёнларини тахлил этиш натижаларини куриб чикиш мумкин.Кирувчи пуассон окимини интенсивлиги </w:t>
      </w:r>
      <w:r w:rsidRPr="00A30E58">
        <w:rPr>
          <w:position w:val="-6"/>
          <w:sz w:val="28"/>
          <w:szCs w:val="28"/>
        </w:rPr>
        <w:object w:dxaOrig="220" w:dyaOrig="279">
          <v:shape id="_x0000_i1027" type="#_x0000_t75" style="width:11.25pt;height:14.25pt" o:ole="" fillcolor="window">
            <v:imagedata r:id="rId7" o:title=""/>
          </v:shape>
          <o:OLEObject Type="Embed" ProgID="Equation.3" ShapeID="_x0000_i1027" DrawAspect="Content" ObjectID="_1409870437" r:id="rId9"/>
        </w:object>
      </w:r>
      <w:r w:rsidRPr="00A30E58">
        <w:rPr>
          <w:sz w:val="28"/>
          <w:szCs w:val="28"/>
        </w:rPr>
        <w:t xml:space="preserve">минутига </w:t>
      </w:r>
      <w:smartTag w:uri="urn:schemas-microsoft-com:office:smarttags" w:element="metricconverter">
        <w:smartTagPr>
          <w:attr w:name="ProductID" w:val="0,95 га"/>
        </w:smartTagPr>
        <w:r w:rsidRPr="00A30E58">
          <w:rPr>
            <w:sz w:val="28"/>
            <w:szCs w:val="28"/>
          </w:rPr>
          <w:t>0,95 га</w:t>
        </w:r>
      </w:smartTag>
      <w:r w:rsidRPr="00A30E58">
        <w:rPr>
          <w:sz w:val="28"/>
          <w:szCs w:val="28"/>
        </w:rPr>
        <w:t xml:space="preserve"> тенг булган,уртача хизмат килиш вакти эса </w:t>
      </w:r>
      <w:r w:rsidRPr="00A30E58">
        <w:rPr>
          <w:i/>
          <w:sz w:val="28"/>
          <w:szCs w:val="28"/>
          <w:lang w:val="en-US"/>
        </w:rPr>
        <w:t>v</w:t>
      </w:r>
      <w:r w:rsidRPr="00A30E58">
        <w:rPr>
          <w:sz w:val="28"/>
          <w:szCs w:val="28"/>
        </w:rPr>
        <w:t xml:space="preserve"> =1олинган.Юклаш коэффициенти р = 0,95.Хизмат курсатиш вакти узунлигини таксимланиши куйидагича:</w:t>
      </w:r>
    </w:p>
    <w:p w:rsidR="00C07A9F" w:rsidRPr="00A30E58" w:rsidRDefault="00C07A9F" w:rsidP="00C07A9F">
      <w:pPr>
        <w:numPr>
          <w:ilvl w:val="0"/>
          <w:numId w:val="2"/>
        </w:numPr>
        <w:tabs>
          <w:tab w:val="center" w:pos="4536"/>
          <w:tab w:val="right" w:pos="9354"/>
        </w:tabs>
        <w:ind w:firstLine="567"/>
        <w:rPr>
          <w:sz w:val="28"/>
          <w:szCs w:val="28"/>
        </w:rPr>
      </w:pPr>
      <w:r w:rsidRPr="00A30E58">
        <w:rPr>
          <w:sz w:val="28"/>
          <w:szCs w:val="28"/>
        </w:rPr>
        <w:t>Экспоненциал таксимланиш</w:t>
      </w:r>
    </w:p>
    <w:p w:rsidR="00C07A9F" w:rsidRPr="00A30E58" w:rsidRDefault="00C07A9F" w:rsidP="00C07A9F">
      <w:pPr>
        <w:tabs>
          <w:tab w:val="center" w:pos="4536"/>
          <w:tab w:val="right" w:pos="9354"/>
        </w:tabs>
        <w:ind w:left="360" w:firstLine="567"/>
        <w:rPr>
          <w:sz w:val="28"/>
          <w:szCs w:val="28"/>
        </w:rPr>
      </w:pPr>
      <w:r w:rsidRPr="00A30E58">
        <w:rPr>
          <w:sz w:val="28"/>
          <w:szCs w:val="28"/>
        </w:rPr>
        <w:t xml:space="preserve">                                                        </w:t>
      </w:r>
      <w:r w:rsidRPr="00A30E58">
        <w:rPr>
          <w:position w:val="-10"/>
          <w:sz w:val="28"/>
          <w:szCs w:val="28"/>
        </w:rPr>
        <w:object w:dxaOrig="1200" w:dyaOrig="360">
          <v:shape id="_x0000_i1028" type="#_x0000_t75" style="width:60pt;height:18pt" o:ole="" fillcolor="window">
            <v:imagedata r:id="rId10" o:title=""/>
          </v:shape>
          <o:OLEObject Type="Embed" ProgID="Equation.3" ShapeID="_x0000_i1028" DrawAspect="Content" ObjectID="_1409870438" r:id="rId11"/>
        </w:object>
      </w:r>
    </w:p>
    <w:p w:rsidR="00C07A9F" w:rsidRPr="00A30E58" w:rsidRDefault="00C07A9F" w:rsidP="00C07A9F">
      <w:pPr>
        <w:tabs>
          <w:tab w:val="center" w:pos="4536"/>
          <w:tab w:val="right" w:pos="9354"/>
        </w:tabs>
        <w:ind w:left="360" w:firstLine="567"/>
        <w:rPr>
          <w:sz w:val="28"/>
          <w:szCs w:val="28"/>
        </w:rPr>
      </w:pPr>
      <w:r w:rsidRPr="00A30E58">
        <w:rPr>
          <w:sz w:val="28"/>
          <w:szCs w:val="28"/>
        </w:rPr>
        <w:t>2) 8-тартибли нормаллашган Эрланг таксимланиши</w:t>
      </w:r>
    </w:p>
    <w:p w:rsidR="00C07A9F" w:rsidRPr="00A30E58" w:rsidRDefault="00C07A9F" w:rsidP="00C07A9F">
      <w:pPr>
        <w:tabs>
          <w:tab w:val="center" w:pos="4536"/>
          <w:tab w:val="right" w:pos="9354"/>
        </w:tabs>
        <w:ind w:left="360" w:firstLine="567"/>
        <w:rPr>
          <w:sz w:val="28"/>
          <w:szCs w:val="28"/>
        </w:rPr>
      </w:pPr>
      <w:r w:rsidRPr="00A30E58">
        <w:rPr>
          <w:sz w:val="28"/>
          <w:szCs w:val="28"/>
        </w:rPr>
        <w:t xml:space="preserve">                                                 </w:t>
      </w:r>
      <w:r w:rsidRPr="00A30E58">
        <w:rPr>
          <w:position w:val="-24"/>
          <w:sz w:val="28"/>
          <w:szCs w:val="28"/>
          <w:lang w:val="en-US"/>
        </w:rPr>
        <w:object w:dxaOrig="2020" w:dyaOrig="660">
          <v:shape id="_x0000_i1029" type="#_x0000_t75" style="width:101.25pt;height:33pt" o:ole="" fillcolor="window">
            <v:imagedata r:id="rId12" o:title=""/>
          </v:shape>
          <o:OLEObject Type="Embed" ProgID="Equation.3" ShapeID="_x0000_i1029" DrawAspect="Content" ObjectID="_1409870439" r:id="rId13"/>
        </w:object>
      </w:r>
    </w:p>
    <w:p w:rsidR="00C07A9F" w:rsidRPr="00A30E58" w:rsidRDefault="00C07A9F" w:rsidP="00C07A9F">
      <w:pPr>
        <w:numPr>
          <w:ilvl w:val="0"/>
          <w:numId w:val="2"/>
        </w:numPr>
        <w:tabs>
          <w:tab w:val="center" w:pos="4536"/>
          <w:tab w:val="right" w:pos="9354"/>
        </w:tabs>
        <w:ind w:firstLine="567"/>
        <w:rPr>
          <w:sz w:val="28"/>
          <w:szCs w:val="28"/>
        </w:rPr>
      </w:pPr>
      <w:r w:rsidRPr="00A30E58">
        <w:rPr>
          <w:sz w:val="28"/>
          <w:szCs w:val="28"/>
        </w:rPr>
        <w:t xml:space="preserve">Уртача киймати </w:t>
      </w:r>
      <w:smartTag w:uri="urn:schemas-microsoft-com:office:smarttags" w:element="metricconverter">
        <w:smartTagPr>
          <w:attr w:name="ProductID" w:val="4 га"/>
        </w:smartTagPr>
        <w:r w:rsidRPr="00A30E58">
          <w:rPr>
            <w:sz w:val="28"/>
            <w:szCs w:val="28"/>
          </w:rPr>
          <w:t>4 га</w:t>
        </w:r>
      </w:smartTag>
      <w:r w:rsidRPr="00A30E58">
        <w:rPr>
          <w:sz w:val="28"/>
          <w:szCs w:val="28"/>
        </w:rPr>
        <w:t xml:space="preserve"> тенг булган экспоненциал таксимланиш билан уртача киймати 2/3 га тенг булган 4-чи тартибли Эрланг таксимланиши комбинацияси</w:t>
      </w:r>
    </w:p>
    <w:p w:rsidR="00C07A9F" w:rsidRPr="00A30E58" w:rsidRDefault="00C07A9F" w:rsidP="00C07A9F">
      <w:pPr>
        <w:tabs>
          <w:tab w:val="center" w:pos="4536"/>
          <w:tab w:val="right" w:pos="9354"/>
        </w:tabs>
        <w:ind w:left="360" w:firstLine="567"/>
        <w:rPr>
          <w:sz w:val="28"/>
          <w:szCs w:val="28"/>
        </w:rPr>
      </w:pPr>
      <w:r w:rsidRPr="00A30E58">
        <w:rPr>
          <w:sz w:val="28"/>
          <w:szCs w:val="28"/>
        </w:rPr>
        <w:t xml:space="preserve">                                   </w:t>
      </w:r>
      <w:r w:rsidRPr="00A30E58">
        <w:rPr>
          <w:position w:val="-12"/>
          <w:sz w:val="28"/>
          <w:szCs w:val="28"/>
          <w:lang w:val="en-US"/>
        </w:rPr>
        <w:object w:dxaOrig="3800" w:dyaOrig="380">
          <v:shape id="_x0000_i1030" type="#_x0000_t75" style="width:189.75pt;height:18.75pt" o:ole="" fillcolor="window">
            <v:imagedata r:id="rId14" o:title=""/>
          </v:shape>
          <o:OLEObject Type="Embed" ProgID="Equation.3" ShapeID="_x0000_i1030" DrawAspect="Content" ObjectID="_1409870440" r:id="rId15"/>
        </w:object>
      </w:r>
    </w:p>
    <w:p w:rsidR="00C07A9F" w:rsidRPr="00A30E58" w:rsidRDefault="00C07A9F" w:rsidP="00C07A9F">
      <w:pPr>
        <w:tabs>
          <w:tab w:val="center" w:pos="4536"/>
          <w:tab w:val="right" w:pos="9354"/>
        </w:tabs>
        <w:ind w:firstLine="567"/>
        <w:rPr>
          <w:sz w:val="28"/>
          <w:szCs w:val="28"/>
        </w:rPr>
      </w:pPr>
      <w:r w:rsidRPr="00A30E58">
        <w:rPr>
          <w:sz w:val="28"/>
          <w:szCs w:val="28"/>
        </w:rPr>
        <w:t>Бундай холлар учун утиш жараёнида талабларни навбатда кутиш уртача вакти богланиши расмда келтирилган.Тургун холат кийматлари мос равишда 19;10;69;ва35,2 минутга тенг.</w:t>
      </w:r>
    </w:p>
    <w:p w:rsidR="00C07A9F" w:rsidRPr="00A30E58" w:rsidRDefault="00C07A9F" w:rsidP="00C07A9F">
      <w:pPr>
        <w:tabs>
          <w:tab w:val="center" w:pos="4536"/>
          <w:tab w:val="right" w:pos="9354"/>
        </w:tabs>
        <w:ind w:firstLine="567"/>
        <w:rPr>
          <w:sz w:val="28"/>
          <w:szCs w:val="28"/>
        </w:rPr>
      </w:pPr>
    </w:p>
    <w:p w:rsidR="00C07A9F" w:rsidRPr="00A30E58" w:rsidRDefault="00C07A9F" w:rsidP="00C07A9F">
      <w:pPr>
        <w:tabs>
          <w:tab w:val="center" w:pos="4536"/>
          <w:tab w:val="right" w:pos="9354"/>
        </w:tabs>
        <w:ind w:firstLine="567"/>
        <w:rPr>
          <w:sz w:val="28"/>
          <w:szCs w:val="28"/>
        </w:rPr>
      </w:pPr>
      <w:r w:rsidRPr="00A30E58">
        <w:rPr>
          <w:sz w:val="28"/>
          <w:szCs w:val="28"/>
        </w:rPr>
        <w:lastRenderedPageBreak/>
        <w:t>2.Хисоблаш тизимларини характеристикалари мураккаб хизмат курсатиш тизимлари сифатида.</w:t>
      </w:r>
    </w:p>
    <w:p w:rsidR="00C07A9F" w:rsidRPr="00A30E58" w:rsidRDefault="00C07A9F" w:rsidP="00C07A9F">
      <w:pPr>
        <w:tabs>
          <w:tab w:val="center" w:pos="4536"/>
          <w:tab w:val="right" w:pos="9354"/>
        </w:tabs>
        <w:ind w:firstLine="567"/>
        <w:rPr>
          <w:sz w:val="28"/>
          <w:szCs w:val="28"/>
        </w:rPr>
      </w:pPr>
    </w:p>
    <w:p w:rsidR="00C07A9F" w:rsidRPr="00A30E58" w:rsidRDefault="00C07A9F" w:rsidP="00C07A9F">
      <w:pPr>
        <w:tabs>
          <w:tab w:val="center" w:pos="4536"/>
          <w:tab w:val="right" w:pos="9354"/>
        </w:tabs>
        <w:ind w:firstLine="567"/>
        <w:rPr>
          <w:sz w:val="28"/>
          <w:szCs w:val="28"/>
        </w:rPr>
      </w:pPr>
      <w:r w:rsidRPr="00A30E58">
        <w:rPr>
          <w:sz w:val="28"/>
          <w:szCs w:val="28"/>
        </w:rPr>
        <w:t>Стохастик тармокни тавсифланиши.</w:t>
      </w:r>
    </w:p>
    <w:p w:rsidR="00C07A9F" w:rsidRPr="00A30E58" w:rsidRDefault="00C07A9F" w:rsidP="00C07A9F">
      <w:pPr>
        <w:tabs>
          <w:tab w:val="center" w:pos="4536"/>
          <w:tab w:val="right" w:pos="9354"/>
        </w:tabs>
        <w:ind w:firstLine="567"/>
        <w:rPr>
          <w:sz w:val="28"/>
          <w:szCs w:val="28"/>
        </w:rPr>
      </w:pPr>
    </w:p>
    <w:p w:rsidR="00C07A9F" w:rsidRPr="00A30E58" w:rsidRDefault="00C07A9F" w:rsidP="00C07A9F">
      <w:pPr>
        <w:tabs>
          <w:tab w:val="center" w:pos="4536"/>
        </w:tabs>
        <w:ind w:firstLine="567"/>
        <w:rPr>
          <w:sz w:val="28"/>
          <w:szCs w:val="28"/>
        </w:rPr>
      </w:pPr>
      <w:r w:rsidRPr="00A30E58">
        <w:rPr>
          <w:sz w:val="28"/>
          <w:szCs w:val="28"/>
        </w:rPr>
        <w:t>Одатда хисоблаш тизимлари алохида ОХКТ каби эмас,балки стохастик тармок куринишида тавсифланади. Хисоблаш тизимларини стохастик тармок куринишида тавсифлаш учун куйидаги параметрлар аникланган булиши лозим:</w:t>
      </w:r>
    </w:p>
    <w:p w:rsidR="00C07A9F" w:rsidRPr="00A30E58" w:rsidRDefault="00C07A9F" w:rsidP="00C07A9F">
      <w:pPr>
        <w:numPr>
          <w:ilvl w:val="0"/>
          <w:numId w:val="3"/>
        </w:numPr>
        <w:ind w:firstLine="567"/>
        <w:rPr>
          <w:sz w:val="28"/>
          <w:szCs w:val="28"/>
        </w:rPr>
      </w:pPr>
      <w:r w:rsidRPr="00A30E58">
        <w:rPr>
          <w:sz w:val="28"/>
          <w:szCs w:val="28"/>
        </w:rPr>
        <w:t>Тармокни ташкил этувчи (</w:t>
      </w:r>
      <w:r w:rsidRPr="00A30E58">
        <w:rPr>
          <w:sz w:val="28"/>
          <w:szCs w:val="28"/>
          <w:lang w:val="en-US"/>
        </w:rPr>
        <w:t>S</w:t>
      </w:r>
      <w:r w:rsidRPr="00A30E58">
        <w:rPr>
          <w:sz w:val="28"/>
          <w:szCs w:val="28"/>
          <w:vertAlign w:val="subscript"/>
        </w:rPr>
        <w:t>1</w:t>
      </w:r>
      <w:r w:rsidRPr="00A30E58">
        <w:rPr>
          <w:sz w:val="28"/>
          <w:szCs w:val="28"/>
        </w:rPr>
        <w:t xml:space="preserve">, </w:t>
      </w:r>
      <w:r w:rsidRPr="00A30E58">
        <w:rPr>
          <w:sz w:val="28"/>
          <w:szCs w:val="28"/>
          <w:lang w:val="en-US"/>
        </w:rPr>
        <w:t>S</w:t>
      </w:r>
      <w:r w:rsidRPr="00A30E58">
        <w:rPr>
          <w:sz w:val="28"/>
          <w:szCs w:val="28"/>
          <w:vertAlign w:val="subscript"/>
        </w:rPr>
        <w:t>2</w:t>
      </w:r>
      <w:r w:rsidRPr="00A30E58">
        <w:rPr>
          <w:sz w:val="28"/>
          <w:szCs w:val="28"/>
        </w:rPr>
        <w:t xml:space="preserve">, ..., </w:t>
      </w:r>
      <w:r w:rsidRPr="00A30E58">
        <w:rPr>
          <w:sz w:val="28"/>
          <w:szCs w:val="28"/>
          <w:lang w:val="en-US"/>
        </w:rPr>
        <w:t>S</w:t>
      </w:r>
      <w:r w:rsidRPr="00A30E58">
        <w:rPr>
          <w:sz w:val="28"/>
          <w:szCs w:val="28"/>
          <w:vertAlign w:val="subscript"/>
          <w:lang w:val="en-US"/>
        </w:rPr>
        <w:t>n</w:t>
      </w:r>
      <w:r w:rsidRPr="00A30E58">
        <w:rPr>
          <w:sz w:val="28"/>
          <w:szCs w:val="28"/>
        </w:rPr>
        <w:t>) ОХКТлар сони;</w:t>
      </w:r>
    </w:p>
    <w:p w:rsidR="00C07A9F" w:rsidRPr="00A30E58" w:rsidRDefault="00C07A9F" w:rsidP="00C07A9F">
      <w:pPr>
        <w:numPr>
          <w:ilvl w:val="0"/>
          <w:numId w:val="3"/>
        </w:numPr>
        <w:ind w:firstLine="567"/>
        <w:rPr>
          <w:sz w:val="28"/>
          <w:szCs w:val="28"/>
        </w:rPr>
      </w:pPr>
      <w:r w:rsidRPr="00A30E58">
        <w:rPr>
          <w:sz w:val="28"/>
          <w:szCs w:val="28"/>
        </w:rPr>
        <w:t xml:space="preserve">Хаар бир ОХКТни каналлар сони </w:t>
      </w:r>
      <w:r w:rsidRPr="00A30E58">
        <w:rPr>
          <w:i/>
          <w:sz w:val="28"/>
          <w:szCs w:val="28"/>
        </w:rPr>
        <w:t>(т</w:t>
      </w:r>
      <w:r w:rsidRPr="00A30E58">
        <w:rPr>
          <w:i/>
          <w:sz w:val="28"/>
          <w:szCs w:val="28"/>
          <w:vertAlign w:val="subscript"/>
        </w:rPr>
        <w:t>1</w:t>
      </w:r>
      <w:r w:rsidRPr="00A30E58">
        <w:rPr>
          <w:i/>
          <w:sz w:val="28"/>
          <w:szCs w:val="28"/>
        </w:rPr>
        <w:t xml:space="preserve"> ...,</w:t>
      </w:r>
      <w:r w:rsidRPr="00A30E58">
        <w:rPr>
          <w:sz w:val="28"/>
          <w:szCs w:val="28"/>
        </w:rPr>
        <w:t xml:space="preserve"> </w:t>
      </w:r>
      <w:r w:rsidRPr="00A30E58">
        <w:rPr>
          <w:i/>
          <w:sz w:val="28"/>
          <w:szCs w:val="28"/>
          <w:lang w:val="en-US"/>
        </w:rPr>
        <w:t>m</w:t>
      </w:r>
      <w:r w:rsidRPr="00A30E58">
        <w:rPr>
          <w:sz w:val="28"/>
          <w:szCs w:val="28"/>
          <w:vertAlign w:val="subscript"/>
          <w:lang w:val="en-US"/>
        </w:rPr>
        <w:t>n</w:t>
      </w:r>
      <w:r w:rsidRPr="00A30E58">
        <w:rPr>
          <w:sz w:val="28"/>
          <w:szCs w:val="28"/>
        </w:rPr>
        <w:t>);</w:t>
      </w:r>
    </w:p>
    <w:p w:rsidR="00C07A9F" w:rsidRPr="00A30E58" w:rsidRDefault="00C07A9F" w:rsidP="00C07A9F">
      <w:pPr>
        <w:numPr>
          <w:ilvl w:val="0"/>
          <w:numId w:val="3"/>
        </w:numPr>
        <w:ind w:firstLine="567"/>
        <w:rPr>
          <w:sz w:val="28"/>
          <w:szCs w:val="28"/>
        </w:rPr>
      </w:pPr>
      <w:r w:rsidRPr="00A30E58">
        <w:rPr>
          <w:sz w:val="28"/>
          <w:szCs w:val="28"/>
        </w:rPr>
        <w:t xml:space="preserve">Узатиш эхтимолликлари матрицаси </w:t>
      </w:r>
      <w:r w:rsidRPr="00A30E58">
        <w:rPr>
          <w:i/>
          <w:sz w:val="28"/>
          <w:szCs w:val="28"/>
        </w:rPr>
        <w:t>Р</w:t>
      </w:r>
      <w:r w:rsidRPr="00A30E58">
        <w:rPr>
          <w:sz w:val="28"/>
          <w:szCs w:val="28"/>
        </w:rPr>
        <w:t xml:space="preserve"> = [</w:t>
      </w:r>
      <w:r w:rsidRPr="00A30E58">
        <w:rPr>
          <w:sz w:val="28"/>
          <w:szCs w:val="28"/>
          <w:lang w:val="en-US"/>
        </w:rPr>
        <w:t>p</w:t>
      </w:r>
      <w:r w:rsidRPr="00A30E58">
        <w:rPr>
          <w:sz w:val="28"/>
          <w:szCs w:val="28"/>
          <w:vertAlign w:val="subscript"/>
          <w:lang w:val="en-US"/>
        </w:rPr>
        <w:t>ij</w:t>
      </w:r>
      <w:r w:rsidRPr="00A30E58">
        <w:rPr>
          <w:sz w:val="28"/>
          <w:szCs w:val="28"/>
        </w:rPr>
        <w:t>];</w:t>
      </w:r>
    </w:p>
    <w:p w:rsidR="00C07A9F" w:rsidRPr="00A30E58" w:rsidRDefault="00C07A9F" w:rsidP="00C07A9F">
      <w:pPr>
        <w:numPr>
          <w:ilvl w:val="0"/>
          <w:numId w:val="3"/>
        </w:numPr>
        <w:ind w:firstLine="567"/>
        <w:rPr>
          <w:sz w:val="28"/>
          <w:szCs w:val="28"/>
        </w:rPr>
      </w:pPr>
      <w:r w:rsidRPr="00A30E58">
        <w:rPr>
          <w:sz w:val="28"/>
          <w:szCs w:val="28"/>
        </w:rPr>
        <w:t xml:space="preserve">Талаблар манбаи </w:t>
      </w:r>
      <w:r w:rsidRPr="00A30E58">
        <w:rPr>
          <w:sz w:val="28"/>
          <w:szCs w:val="28"/>
          <w:lang w:val="en-US"/>
        </w:rPr>
        <w:t>S</w:t>
      </w:r>
      <w:r w:rsidRPr="00A30E58">
        <w:rPr>
          <w:sz w:val="28"/>
          <w:szCs w:val="28"/>
          <w:vertAlign w:val="subscript"/>
        </w:rPr>
        <w:t xml:space="preserve">0 </w:t>
      </w:r>
      <w:r w:rsidRPr="00A30E58">
        <w:rPr>
          <w:sz w:val="28"/>
          <w:szCs w:val="28"/>
        </w:rPr>
        <w:t>интенсивлиги</w:t>
      </w:r>
      <w:r w:rsidRPr="00A30E58">
        <w:rPr>
          <w:position w:val="-12"/>
          <w:sz w:val="28"/>
          <w:szCs w:val="28"/>
        </w:rPr>
        <w:object w:dxaOrig="279" w:dyaOrig="360">
          <v:shape id="_x0000_i1031" type="#_x0000_t75" style="width:14.25pt;height:18pt" o:ole="" fillcolor="window">
            <v:imagedata r:id="rId16" o:title=""/>
          </v:shape>
          <o:OLEObject Type="Embed" ProgID="Equation.3" ShapeID="_x0000_i1031" DrawAspect="Content" ObjectID="_1409870441" r:id="rId17"/>
        </w:object>
      </w:r>
      <w:r w:rsidRPr="00A30E58">
        <w:rPr>
          <w:sz w:val="28"/>
          <w:szCs w:val="28"/>
        </w:rPr>
        <w:t xml:space="preserve"> ёки аник тармокдаги талаблар сони М;</w:t>
      </w:r>
    </w:p>
    <w:p w:rsidR="00C07A9F" w:rsidRPr="00A30E58" w:rsidRDefault="00C07A9F" w:rsidP="00C07A9F">
      <w:pPr>
        <w:numPr>
          <w:ilvl w:val="0"/>
          <w:numId w:val="3"/>
        </w:numPr>
        <w:ind w:firstLine="567"/>
        <w:rPr>
          <w:sz w:val="28"/>
          <w:szCs w:val="28"/>
        </w:rPr>
      </w:pPr>
      <w:r w:rsidRPr="00A30E58">
        <w:rPr>
          <w:sz w:val="28"/>
          <w:szCs w:val="28"/>
          <w:lang w:val="en-US"/>
        </w:rPr>
        <w:t>S</w:t>
      </w:r>
      <w:r w:rsidRPr="00A30E58">
        <w:rPr>
          <w:sz w:val="28"/>
          <w:szCs w:val="28"/>
          <w:vertAlign w:val="subscript"/>
        </w:rPr>
        <w:t>1</w:t>
      </w:r>
      <w:r w:rsidRPr="00A30E58">
        <w:rPr>
          <w:sz w:val="28"/>
          <w:szCs w:val="28"/>
        </w:rPr>
        <w:t xml:space="preserve">, </w:t>
      </w:r>
      <w:r w:rsidRPr="00A30E58">
        <w:rPr>
          <w:sz w:val="28"/>
          <w:szCs w:val="28"/>
          <w:lang w:val="en-US"/>
        </w:rPr>
        <w:t>S</w:t>
      </w:r>
      <w:r w:rsidRPr="00A30E58">
        <w:rPr>
          <w:sz w:val="28"/>
          <w:szCs w:val="28"/>
          <w:vertAlign w:val="subscript"/>
        </w:rPr>
        <w:t>2</w:t>
      </w:r>
      <w:r w:rsidRPr="00A30E58">
        <w:rPr>
          <w:sz w:val="28"/>
          <w:szCs w:val="28"/>
        </w:rPr>
        <w:t>,...,</w:t>
      </w:r>
      <w:r w:rsidRPr="00A30E58">
        <w:rPr>
          <w:sz w:val="28"/>
          <w:szCs w:val="28"/>
          <w:lang w:val="en-US"/>
        </w:rPr>
        <w:t>S</w:t>
      </w:r>
      <w:r w:rsidRPr="00A30E58">
        <w:rPr>
          <w:sz w:val="28"/>
          <w:szCs w:val="28"/>
          <w:vertAlign w:val="subscript"/>
          <w:lang w:val="en-US"/>
        </w:rPr>
        <w:t>n</w:t>
      </w:r>
      <w:r w:rsidRPr="00A30E58">
        <w:rPr>
          <w:sz w:val="28"/>
          <w:szCs w:val="28"/>
          <w:vertAlign w:val="subscript"/>
        </w:rPr>
        <w:t xml:space="preserve"> </w:t>
      </w:r>
      <w:r w:rsidRPr="00A30E58">
        <w:rPr>
          <w:sz w:val="28"/>
          <w:szCs w:val="28"/>
        </w:rPr>
        <w:t xml:space="preserve">тизимлардаги талабларга хизмат курсатиш вактининг узунликлари </w:t>
      </w:r>
      <w:r w:rsidRPr="00A30E58">
        <w:rPr>
          <w:position w:val="-12"/>
          <w:sz w:val="28"/>
          <w:szCs w:val="28"/>
          <w:lang w:val="en-US"/>
        </w:rPr>
        <w:object w:dxaOrig="1100" w:dyaOrig="360">
          <v:shape id="_x0000_i1032" type="#_x0000_t75" style="width:54.75pt;height:18pt" o:ole="" fillcolor="window">
            <v:imagedata r:id="rId18" o:title=""/>
          </v:shape>
          <o:OLEObject Type="Embed" ProgID="Equation.3" ShapeID="_x0000_i1032" DrawAspect="Content" ObjectID="_1409870442" r:id="rId19"/>
        </w:object>
      </w:r>
      <w:r w:rsidRPr="00A30E58">
        <w:rPr>
          <w:sz w:val="28"/>
          <w:szCs w:val="28"/>
        </w:rPr>
        <w:t>.</w:t>
      </w:r>
    </w:p>
    <w:p w:rsidR="00C07A9F" w:rsidRPr="00A30E58" w:rsidRDefault="00C07A9F" w:rsidP="00C07A9F">
      <w:pPr>
        <w:tabs>
          <w:tab w:val="center" w:pos="4536"/>
          <w:tab w:val="right" w:pos="9354"/>
        </w:tabs>
        <w:ind w:firstLine="567"/>
        <w:rPr>
          <w:b/>
          <w:sz w:val="28"/>
          <w:szCs w:val="28"/>
        </w:rPr>
      </w:pPr>
      <w:r w:rsidRPr="00A30E58">
        <w:rPr>
          <w:sz w:val="28"/>
          <w:szCs w:val="28"/>
        </w:rPr>
        <w:t xml:space="preserve">Ёпик тармоклар учун </w:t>
      </w:r>
      <w:r w:rsidRPr="00A30E58">
        <w:rPr>
          <w:position w:val="-12"/>
          <w:sz w:val="28"/>
          <w:szCs w:val="28"/>
        </w:rPr>
        <w:object w:dxaOrig="639" w:dyaOrig="360">
          <v:shape id="_x0000_i1033" type="#_x0000_t75" style="width:32.25pt;height:18pt" o:ole="" fillcolor="window">
            <v:imagedata r:id="rId20" o:title=""/>
          </v:shape>
          <o:OLEObject Type="Embed" ProgID="Equation.3" ShapeID="_x0000_i1033" DrawAspect="Content" ObjectID="_1409870443" r:id="rId21"/>
        </w:object>
      </w:r>
      <w:r w:rsidRPr="00A30E58">
        <w:rPr>
          <w:sz w:val="28"/>
          <w:szCs w:val="28"/>
        </w:rPr>
        <w:t xml:space="preserve"> деб олинади.</w:t>
      </w:r>
    </w:p>
    <w:p w:rsidR="00C07A9F" w:rsidRPr="00A30E58" w:rsidRDefault="00C07A9F" w:rsidP="00C07A9F">
      <w:pPr>
        <w:tabs>
          <w:tab w:val="center" w:pos="4536"/>
          <w:tab w:val="right" w:pos="9354"/>
        </w:tabs>
        <w:ind w:firstLine="567"/>
        <w:rPr>
          <w:b/>
          <w:sz w:val="28"/>
          <w:szCs w:val="28"/>
        </w:rPr>
      </w:pPr>
      <w:r w:rsidRPr="00A30E58">
        <w:rPr>
          <w:b/>
          <w:sz w:val="28"/>
          <w:szCs w:val="28"/>
        </w:rPr>
        <w:t>Холатлар эхтимоллигини аниклаш.</w:t>
      </w:r>
    </w:p>
    <w:p w:rsidR="00C07A9F" w:rsidRPr="00A30E58" w:rsidRDefault="00C07A9F" w:rsidP="00C07A9F">
      <w:pPr>
        <w:ind w:firstLine="567"/>
        <w:rPr>
          <w:sz w:val="28"/>
          <w:szCs w:val="28"/>
        </w:rPr>
      </w:pPr>
      <w:r w:rsidRPr="00A30E58">
        <w:rPr>
          <w:sz w:val="28"/>
          <w:szCs w:val="28"/>
        </w:rPr>
        <w:t xml:space="preserve">Стационар тургун холатда тизимда </w:t>
      </w:r>
      <w:r w:rsidRPr="00A30E58">
        <w:rPr>
          <w:i/>
          <w:sz w:val="28"/>
          <w:szCs w:val="28"/>
        </w:rPr>
        <w:t>S</w:t>
      </w:r>
      <w:r w:rsidRPr="00A30E58">
        <w:rPr>
          <w:i/>
          <w:sz w:val="28"/>
          <w:szCs w:val="28"/>
          <w:vertAlign w:val="subscript"/>
        </w:rPr>
        <w:t xml:space="preserve">j </w:t>
      </w:r>
      <w:r w:rsidRPr="00A30E58">
        <w:rPr>
          <w:sz w:val="28"/>
          <w:szCs w:val="28"/>
        </w:rPr>
        <w:t xml:space="preserve">талаблар сони </w:t>
      </w:r>
      <w:r w:rsidRPr="00A30E58">
        <w:rPr>
          <w:i/>
          <w:sz w:val="28"/>
          <w:szCs w:val="28"/>
        </w:rPr>
        <w:t>М</w:t>
      </w:r>
      <w:r w:rsidRPr="00A30E58">
        <w:rPr>
          <w:i/>
          <w:sz w:val="28"/>
          <w:szCs w:val="28"/>
          <w:vertAlign w:val="subscript"/>
          <w:lang w:val="en-US"/>
        </w:rPr>
        <w:t>j</w:t>
      </w:r>
      <w:r w:rsidRPr="00A30E58">
        <w:rPr>
          <w:i/>
          <w:sz w:val="28"/>
          <w:szCs w:val="28"/>
          <w:vertAlign w:val="subscript"/>
        </w:rPr>
        <w:t xml:space="preserve"> </w:t>
      </w:r>
      <w:r w:rsidRPr="00A30E58">
        <w:rPr>
          <w:sz w:val="28"/>
          <w:szCs w:val="28"/>
        </w:rPr>
        <w:t>булиш эхтимоллиги куйидаги ифода ёрдамида аникланади:</w:t>
      </w:r>
    </w:p>
    <w:p w:rsidR="00C07A9F" w:rsidRPr="00A30E58" w:rsidRDefault="00C07A9F" w:rsidP="00C07A9F">
      <w:pPr>
        <w:ind w:firstLine="567"/>
        <w:rPr>
          <w:sz w:val="28"/>
          <w:szCs w:val="28"/>
        </w:rPr>
      </w:pPr>
      <w:r w:rsidRPr="00A30E58">
        <w:rPr>
          <w:sz w:val="28"/>
          <w:szCs w:val="28"/>
        </w:rPr>
        <w:t xml:space="preserve">                                                         </w:t>
      </w:r>
      <w:r w:rsidRPr="00A30E58">
        <w:rPr>
          <w:position w:val="-16"/>
          <w:sz w:val="28"/>
          <w:szCs w:val="28"/>
        </w:rPr>
        <w:object w:dxaOrig="2420" w:dyaOrig="480">
          <v:shape id="_x0000_i1034" type="#_x0000_t75" style="width:120.75pt;height:24pt" o:ole="" fillcolor="window">
            <v:imagedata r:id="rId22" o:title=""/>
          </v:shape>
          <o:OLEObject Type="Embed" ProgID="Equation.3" ShapeID="_x0000_i1034" DrawAspect="Content" ObjectID="_1409870444" r:id="rId23"/>
        </w:object>
      </w:r>
    </w:p>
    <w:p w:rsidR="00C07A9F" w:rsidRPr="00A30E58" w:rsidRDefault="00C07A9F" w:rsidP="00C07A9F">
      <w:pPr>
        <w:ind w:firstLine="567"/>
        <w:rPr>
          <w:sz w:val="28"/>
          <w:szCs w:val="28"/>
          <w:lang w:val="en-US"/>
        </w:rPr>
      </w:pPr>
    </w:p>
    <w:p w:rsidR="00C07A9F" w:rsidRPr="00A30E58" w:rsidRDefault="00C07A9F" w:rsidP="00C07A9F">
      <w:pPr>
        <w:ind w:firstLine="567"/>
        <w:rPr>
          <w:sz w:val="28"/>
          <w:szCs w:val="28"/>
          <w:lang w:val="en-US"/>
        </w:rPr>
      </w:pPr>
    </w:p>
    <w:p w:rsidR="00C07A9F" w:rsidRPr="00A30E58" w:rsidRDefault="00C07A9F" w:rsidP="00C07A9F">
      <w:pPr>
        <w:ind w:firstLine="567"/>
        <w:rPr>
          <w:sz w:val="28"/>
          <w:szCs w:val="28"/>
          <w:lang w:val="en-US"/>
        </w:rPr>
      </w:pPr>
    </w:p>
    <w:p w:rsidR="00C07A9F" w:rsidRPr="00A30E58" w:rsidRDefault="00C07A9F" w:rsidP="00C07A9F">
      <w:pPr>
        <w:ind w:firstLine="567"/>
        <w:rPr>
          <w:sz w:val="28"/>
          <w:szCs w:val="28"/>
        </w:rPr>
      </w:pPr>
      <w:r w:rsidRPr="00A30E58">
        <w:rPr>
          <w:sz w:val="28"/>
          <w:szCs w:val="28"/>
        </w:rPr>
        <w:t xml:space="preserve">Бу ерда                          </w:t>
      </w:r>
    </w:p>
    <w:p w:rsidR="00C07A9F" w:rsidRPr="00A30E58" w:rsidRDefault="00C07A9F" w:rsidP="00C07A9F">
      <w:pPr>
        <w:ind w:firstLine="567"/>
        <w:rPr>
          <w:sz w:val="28"/>
          <w:szCs w:val="28"/>
        </w:rPr>
      </w:pPr>
      <w:r w:rsidRPr="00A30E58">
        <w:rPr>
          <w:sz w:val="28"/>
          <w:szCs w:val="28"/>
        </w:rPr>
        <w:t xml:space="preserve">                                                 </w:t>
      </w:r>
      <w:r w:rsidRPr="00A30E58">
        <w:rPr>
          <w:sz w:val="28"/>
          <w:szCs w:val="28"/>
        </w:rPr>
        <w:object w:dxaOrig="3140" w:dyaOrig="800">
          <v:shape id="_x0000_i1035" type="#_x0000_t75" style="width:156.75pt;height:39.75pt" o:ole="" fillcolor="window">
            <v:imagedata r:id="rId24" o:title=""/>
          </v:shape>
          <o:OLEObject Type="Embed" ProgID="Equation.3" ShapeID="_x0000_i1035" DrawAspect="Content" ObjectID="_1409870445" r:id="rId25"/>
        </w:object>
      </w:r>
    </w:p>
    <w:p w:rsidR="00C07A9F" w:rsidRPr="00A30E58" w:rsidRDefault="00C07A9F" w:rsidP="00C07A9F">
      <w:pPr>
        <w:ind w:firstLine="567"/>
        <w:rPr>
          <w:sz w:val="28"/>
          <w:szCs w:val="28"/>
        </w:rPr>
      </w:pPr>
      <w:r w:rsidRPr="00A30E58">
        <w:rPr>
          <w:sz w:val="28"/>
          <w:szCs w:val="28"/>
        </w:rPr>
        <w:t xml:space="preserve">                                        </w:t>
      </w:r>
    </w:p>
    <w:p w:rsidR="00C07A9F" w:rsidRPr="00A30E58" w:rsidRDefault="00C07A9F" w:rsidP="00C07A9F">
      <w:pPr>
        <w:tabs>
          <w:tab w:val="left" w:pos="8325"/>
        </w:tabs>
        <w:ind w:firstLine="567"/>
        <w:rPr>
          <w:sz w:val="28"/>
          <w:szCs w:val="28"/>
        </w:rPr>
      </w:pPr>
      <w:r w:rsidRPr="00A30E58">
        <w:rPr>
          <w:sz w:val="28"/>
          <w:szCs w:val="28"/>
        </w:rPr>
        <w:t xml:space="preserve">                                             </w:t>
      </w:r>
      <w:r w:rsidRPr="00A30E58">
        <w:rPr>
          <w:sz w:val="28"/>
          <w:szCs w:val="28"/>
        </w:rPr>
        <w:object w:dxaOrig="3879" w:dyaOrig="920">
          <v:shape id="_x0000_i1036" type="#_x0000_t75" style="width:194.25pt;height:45.75pt" o:ole="" fillcolor="window">
            <v:imagedata r:id="rId26" o:title=""/>
          </v:shape>
          <o:OLEObject Type="Embed" ProgID="Equation.3" ShapeID="_x0000_i1036" DrawAspect="Content" ObjectID="_1409870446" r:id="rId27"/>
        </w:object>
      </w:r>
      <w:r>
        <w:rPr>
          <w:sz w:val="28"/>
          <w:szCs w:val="28"/>
        </w:rPr>
        <w:tab/>
      </w:r>
    </w:p>
    <w:p w:rsidR="00C07A9F" w:rsidRPr="00A30E58" w:rsidRDefault="00C07A9F" w:rsidP="00C07A9F">
      <w:pPr>
        <w:ind w:firstLine="567"/>
        <w:rPr>
          <w:sz w:val="28"/>
          <w:szCs w:val="28"/>
        </w:rPr>
      </w:pPr>
      <w:r w:rsidRPr="00A30E58">
        <w:rPr>
          <w:sz w:val="28"/>
          <w:szCs w:val="28"/>
        </w:rPr>
        <w:t xml:space="preserve">                                    </w:t>
      </w:r>
    </w:p>
    <w:p w:rsidR="00C07A9F" w:rsidRPr="00A30E58" w:rsidRDefault="00C07A9F" w:rsidP="00C07A9F">
      <w:pPr>
        <w:ind w:firstLine="567"/>
        <w:rPr>
          <w:sz w:val="28"/>
          <w:szCs w:val="28"/>
        </w:rPr>
      </w:pPr>
      <w:r w:rsidRPr="00A30E58">
        <w:rPr>
          <w:sz w:val="28"/>
          <w:szCs w:val="28"/>
        </w:rPr>
        <w:t xml:space="preserve">                                        </w:t>
      </w:r>
      <w:r w:rsidRPr="00A30E58">
        <w:rPr>
          <w:sz w:val="28"/>
          <w:szCs w:val="28"/>
        </w:rPr>
        <w:object w:dxaOrig="4360" w:dyaOrig="840">
          <v:shape id="_x0000_i1037" type="#_x0000_t75" style="width:218.25pt;height:42pt" o:ole="" fillcolor="window">
            <v:imagedata r:id="rId28" o:title=""/>
          </v:shape>
          <o:OLEObject Type="Embed" ProgID="Equation.3" ShapeID="_x0000_i1037" DrawAspect="Content" ObjectID="_1409870447" r:id="rId29"/>
        </w:object>
      </w:r>
    </w:p>
    <w:p w:rsidR="00C07A9F" w:rsidRPr="00A30E58" w:rsidRDefault="00C07A9F" w:rsidP="00C07A9F">
      <w:pPr>
        <w:ind w:firstLine="567"/>
        <w:rPr>
          <w:sz w:val="28"/>
          <w:szCs w:val="28"/>
        </w:rPr>
      </w:pPr>
      <w:r w:rsidRPr="00A30E58">
        <w:rPr>
          <w:sz w:val="28"/>
          <w:szCs w:val="28"/>
        </w:rPr>
        <w:t xml:space="preserve">Тизим </w:t>
      </w:r>
      <w:r w:rsidRPr="00A30E58">
        <w:rPr>
          <w:sz w:val="28"/>
          <w:szCs w:val="28"/>
          <w:lang w:val="en-US"/>
        </w:rPr>
        <w:t>S</w:t>
      </w:r>
      <w:r w:rsidRPr="00A30E58">
        <w:rPr>
          <w:sz w:val="28"/>
          <w:szCs w:val="28"/>
          <w:vertAlign w:val="subscript"/>
        </w:rPr>
        <w:t xml:space="preserve">1 </w:t>
      </w:r>
      <w:r w:rsidRPr="00A30E58">
        <w:rPr>
          <w:sz w:val="28"/>
          <w:szCs w:val="28"/>
        </w:rPr>
        <w:t xml:space="preserve">да </w:t>
      </w:r>
      <w:r w:rsidRPr="00A30E58">
        <w:rPr>
          <w:i/>
          <w:sz w:val="28"/>
          <w:szCs w:val="28"/>
        </w:rPr>
        <w:t>М</w:t>
      </w:r>
      <w:r w:rsidRPr="00A30E58">
        <w:rPr>
          <w:i/>
          <w:sz w:val="28"/>
          <w:szCs w:val="28"/>
          <w:vertAlign w:val="subscript"/>
          <w:lang w:val="en-US"/>
        </w:rPr>
        <w:t>l</w:t>
      </w:r>
      <w:r w:rsidRPr="00A30E58">
        <w:rPr>
          <w:sz w:val="28"/>
          <w:szCs w:val="28"/>
        </w:rPr>
        <w:t xml:space="preserve"> талаб булиши эхтимоллиги куйидаги формула ёрдамида топилади:</w:t>
      </w:r>
    </w:p>
    <w:p w:rsidR="00C07A9F" w:rsidRPr="00A30E58" w:rsidRDefault="00C07A9F" w:rsidP="00C07A9F">
      <w:pPr>
        <w:ind w:firstLine="567"/>
        <w:rPr>
          <w:sz w:val="28"/>
          <w:szCs w:val="28"/>
        </w:rPr>
      </w:pPr>
      <w:r w:rsidRPr="00A30E58">
        <w:rPr>
          <w:sz w:val="28"/>
          <w:szCs w:val="28"/>
        </w:rPr>
        <w:t xml:space="preserve">                                        </w:t>
      </w:r>
      <w:r w:rsidRPr="00A30E58">
        <w:rPr>
          <w:position w:val="-64"/>
          <w:sz w:val="28"/>
          <w:szCs w:val="28"/>
        </w:rPr>
        <w:object w:dxaOrig="4320" w:dyaOrig="1280">
          <v:shape id="_x0000_i1038" type="#_x0000_t75" style="width:3in;height:63.75pt" o:ole="" fillcolor="window">
            <v:imagedata r:id="rId30" o:title=""/>
          </v:shape>
          <o:OLEObject Type="Embed" ProgID="Equation.3" ShapeID="_x0000_i1038" DrawAspect="Content" ObjectID="_1409870448" r:id="rId31"/>
        </w:object>
      </w:r>
    </w:p>
    <w:p w:rsidR="00C07A9F" w:rsidRPr="00A30E58" w:rsidRDefault="00C07A9F" w:rsidP="00C07A9F">
      <w:pPr>
        <w:ind w:firstLine="567"/>
        <w:rPr>
          <w:sz w:val="28"/>
          <w:szCs w:val="28"/>
        </w:rPr>
      </w:pPr>
      <w:r w:rsidRPr="00A30E58">
        <w:rPr>
          <w:sz w:val="28"/>
          <w:szCs w:val="28"/>
        </w:rPr>
        <w:t>Бу ерда</w:t>
      </w:r>
    </w:p>
    <w:p w:rsidR="00C07A9F" w:rsidRPr="00A30E58" w:rsidRDefault="00C07A9F" w:rsidP="00C07A9F">
      <w:pPr>
        <w:ind w:firstLine="567"/>
        <w:rPr>
          <w:sz w:val="28"/>
          <w:szCs w:val="28"/>
        </w:rPr>
      </w:pPr>
      <w:r w:rsidRPr="00A30E58">
        <w:rPr>
          <w:sz w:val="28"/>
          <w:szCs w:val="28"/>
        </w:rPr>
        <w:lastRenderedPageBreak/>
        <w:t xml:space="preserve">                                                              </w:t>
      </w:r>
      <w:r w:rsidRPr="00A30E58">
        <w:rPr>
          <w:position w:val="-30"/>
          <w:sz w:val="28"/>
          <w:szCs w:val="28"/>
        </w:rPr>
        <w:object w:dxaOrig="1240" w:dyaOrig="700">
          <v:shape id="_x0000_i1039" type="#_x0000_t75" style="width:62.25pt;height:35.25pt" o:ole="" fillcolor="window">
            <v:imagedata r:id="rId32" o:title=""/>
          </v:shape>
          <o:OLEObject Type="Embed" ProgID="Equation.3" ShapeID="_x0000_i1039" DrawAspect="Content" ObjectID="_1409870449" r:id="rId33"/>
        </w:object>
      </w:r>
    </w:p>
    <w:p w:rsidR="00C07A9F" w:rsidRPr="00A30E58" w:rsidRDefault="00C07A9F" w:rsidP="00C07A9F">
      <w:pPr>
        <w:ind w:firstLine="567"/>
        <w:rPr>
          <w:sz w:val="28"/>
          <w:szCs w:val="28"/>
        </w:rPr>
      </w:pPr>
      <w:r w:rsidRPr="00A30E58">
        <w:rPr>
          <w:sz w:val="28"/>
          <w:szCs w:val="28"/>
        </w:rPr>
        <w:t>Юкоридаги холатлар эхтимолликлари буйича тармок арактеристикалари аникланади.</w:t>
      </w:r>
    </w:p>
    <w:p w:rsidR="00C07A9F" w:rsidRPr="00A30E58" w:rsidRDefault="00C07A9F" w:rsidP="00C07A9F">
      <w:pPr>
        <w:ind w:firstLine="567"/>
        <w:rPr>
          <w:sz w:val="28"/>
          <w:szCs w:val="28"/>
        </w:rPr>
      </w:pPr>
    </w:p>
    <w:p w:rsidR="00C07A9F" w:rsidRPr="00A30E58" w:rsidRDefault="00C07A9F" w:rsidP="00C07A9F">
      <w:pPr>
        <w:ind w:firstLine="567"/>
        <w:rPr>
          <w:b/>
          <w:sz w:val="28"/>
          <w:szCs w:val="28"/>
        </w:rPr>
      </w:pPr>
      <w:r w:rsidRPr="00A30E58">
        <w:rPr>
          <w:b/>
          <w:sz w:val="28"/>
          <w:szCs w:val="28"/>
        </w:rPr>
        <w:t>Очик тармок характеристикаларини хисоблаш.</w:t>
      </w:r>
    </w:p>
    <w:p w:rsidR="00C07A9F" w:rsidRPr="00A30E58" w:rsidRDefault="00C07A9F" w:rsidP="00C07A9F">
      <w:pPr>
        <w:ind w:firstLine="567"/>
        <w:rPr>
          <w:sz w:val="28"/>
          <w:szCs w:val="28"/>
        </w:rPr>
      </w:pPr>
      <w:r w:rsidRPr="00A30E58">
        <w:rPr>
          <w:sz w:val="28"/>
          <w:szCs w:val="28"/>
        </w:rPr>
        <w:t xml:space="preserve">Очик турдаги экспоненционал тармокда стационар режимда Джексон теоремасига асосан тармок мустакил булган ОХКТлардан ташкил топган булади ва кириш окимлари оддий оким хусусиятларига эга булади.Хар бир ОХКТ учун характеристикалари алохида аникланади.Хар бир </w:t>
      </w:r>
      <w:r w:rsidRPr="00A30E58">
        <w:rPr>
          <w:i/>
          <w:sz w:val="28"/>
          <w:szCs w:val="28"/>
          <w:lang w:val="en-US"/>
        </w:rPr>
        <w:t>S</w:t>
      </w:r>
      <w:r w:rsidRPr="00A30E58">
        <w:rPr>
          <w:i/>
          <w:sz w:val="28"/>
          <w:szCs w:val="28"/>
          <w:vertAlign w:val="subscript"/>
          <w:lang w:val="en-US"/>
        </w:rPr>
        <w:t>j</w:t>
      </w:r>
      <w:r w:rsidRPr="00A30E58">
        <w:rPr>
          <w:i/>
          <w:sz w:val="28"/>
          <w:szCs w:val="28"/>
          <w:vertAlign w:val="subscript"/>
        </w:rPr>
        <w:t xml:space="preserve"> </w:t>
      </w:r>
      <w:r w:rsidRPr="00A30E58">
        <w:rPr>
          <w:sz w:val="28"/>
          <w:szCs w:val="28"/>
        </w:rPr>
        <w:t>ОХКТ учун навбатнинг уртача узунлиги</w:t>
      </w:r>
    </w:p>
    <w:p w:rsidR="00C07A9F" w:rsidRPr="00A30E58" w:rsidRDefault="00C07A9F" w:rsidP="00C07A9F">
      <w:pPr>
        <w:ind w:firstLine="567"/>
        <w:rPr>
          <w:sz w:val="28"/>
          <w:szCs w:val="28"/>
        </w:rPr>
      </w:pPr>
      <w:r w:rsidRPr="00A30E58">
        <w:rPr>
          <w:sz w:val="28"/>
          <w:szCs w:val="28"/>
        </w:rPr>
        <w:t xml:space="preserve">                                                    </w:t>
      </w:r>
      <w:r w:rsidRPr="00A30E58">
        <w:rPr>
          <w:position w:val="-34"/>
          <w:sz w:val="28"/>
          <w:szCs w:val="28"/>
          <w:lang w:val="en-US"/>
        </w:rPr>
        <w:object w:dxaOrig="2820" w:dyaOrig="800">
          <v:shape id="_x0000_i1040" type="#_x0000_t75" style="width:141pt;height:39.75pt" o:ole="" fillcolor="window">
            <v:imagedata r:id="rId34" o:title=""/>
          </v:shape>
          <o:OLEObject Type="Embed" ProgID="Equation.3" ShapeID="_x0000_i1040" DrawAspect="Content" ObjectID="_1409870450" r:id="rId35"/>
        </w:object>
      </w:r>
    </w:p>
    <w:p w:rsidR="00C07A9F" w:rsidRPr="00A30E58" w:rsidRDefault="00C07A9F" w:rsidP="00C07A9F">
      <w:pPr>
        <w:ind w:firstLine="567"/>
        <w:rPr>
          <w:sz w:val="28"/>
          <w:szCs w:val="28"/>
        </w:rPr>
      </w:pPr>
      <w:r w:rsidRPr="00A30E58">
        <w:rPr>
          <w:sz w:val="28"/>
          <w:szCs w:val="28"/>
        </w:rPr>
        <w:t>Талабларнинг уртача узунликлари эса</w:t>
      </w:r>
    </w:p>
    <w:p w:rsidR="00C07A9F" w:rsidRPr="00A30E58" w:rsidRDefault="00C07A9F" w:rsidP="00C07A9F">
      <w:pPr>
        <w:ind w:firstLine="567"/>
        <w:rPr>
          <w:sz w:val="28"/>
          <w:szCs w:val="28"/>
        </w:rPr>
      </w:pPr>
      <w:r w:rsidRPr="00A30E58">
        <w:rPr>
          <w:sz w:val="28"/>
          <w:szCs w:val="28"/>
        </w:rPr>
        <w:t xml:space="preserve">                                                               </w:t>
      </w:r>
      <w:r w:rsidRPr="00A30E58">
        <w:rPr>
          <w:position w:val="-14"/>
          <w:sz w:val="28"/>
          <w:szCs w:val="28"/>
        </w:rPr>
        <w:object w:dxaOrig="1320" w:dyaOrig="380">
          <v:shape id="_x0000_i1041" type="#_x0000_t75" style="width:66pt;height:18.75pt" o:ole="" fillcolor="window">
            <v:imagedata r:id="rId36" o:title=""/>
          </v:shape>
          <o:OLEObject Type="Embed" ProgID="Equation.3" ShapeID="_x0000_i1041" DrawAspect="Content" ObjectID="_1409870451" r:id="rId37"/>
        </w:object>
      </w:r>
    </w:p>
    <w:p w:rsidR="00C07A9F" w:rsidRPr="00A30E58" w:rsidRDefault="00C07A9F" w:rsidP="00C07A9F">
      <w:pPr>
        <w:ind w:firstLine="567"/>
        <w:rPr>
          <w:sz w:val="28"/>
          <w:szCs w:val="28"/>
        </w:rPr>
      </w:pPr>
      <w:r w:rsidRPr="00A30E58">
        <w:rPr>
          <w:sz w:val="28"/>
          <w:szCs w:val="28"/>
        </w:rPr>
        <w:t>Га тенг.Унда тармокни характеристикалари: хама навбатдаги талабларни уртача сони</w:t>
      </w:r>
    </w:p>
    <w:p w:rsidR="00C07A9F" w:rsidRPr="00A30E58" w:rsidRDefault="00C07A9F" w:rsidP="00C07A9F">
      <w:pPr>
        <w:ind w:firstLine="567"/>
        <w:rPr>
          <w:sz w:val="28"/>
          <w:szCs w:val="28"/>
        </w:rPr>
      </w:pPr>
      <w:r w:rsidRPr="00A30E58">
        <w:rPr>
          <w:sz w:val="28"/>
          <w:szCs w:val="28"/>
        </w:rPr>
        <w:t xml:space="preserve">                                                                 </w:t>
      </w:r>
      <w:r w:rsidRPr="00A30E58">
        <w:rPr>
          <w:position w:val="-30"/>
          <w:sz w:val="28"/>
          <w:szCs w:val="28"/>
          <w:lang w:val="en-US"/>
        </w:rPr>
        <w:object w:dxaOrig="920" w:dyaOrig="700">
          <v:shape id="_x0000_i1042" type="#_x0000_t75" style="width:45.75pt;height:35.25pt" o:ole="" fillcolor="window">
            <v:imagedata r:id="rId38" o:title=""/>
          </v:shape>
          <o:OLEObject Type="Embed" ProgID="Equation.3" ShapeID="_x0000_i1042" DrawAspect="Content" ObjectID="_1409870452" r:id="rId39"/>
        </w:object>
      </w:r>
    </w:p>
    <w:p w:rsidR="00C07A9F" w:rsidRPr="00A30E58" w:rsidRDefault="00C07A9F" w:rsidP="00C07A9F">
      <w:pPr>
        <w:ind w:firstLine="567"/>
        <w:rPr>
          <w:sz w:val="28"/>
          <w:szCs w:val="28"/>
        </w:rPr>
      </w:pPr>
      <w:r w:rsidRPr="00A30E58">
        <w:rPr>
          <w:sz w:val="28"/>
          <w:szCs w:val="28"/>
        </w:rPr>
        <w:t>Тармокдаги талабларни уртача сони</w:t>
      </w:r>
    </w:p>
    <w:p w:rsidR="00C07A9F" w:rsidRPr="00A30E58" w:rsidRDefault="00C07A9F" w:rsidP="00C07A9F">
      <w:pPr>
        <w:ind w:firstLine="567"/>
        <w:rPr>
          <w:sz w:val="28"/>
          <w:szCs w:val="28"/>
        </w:rPr>
      </w:pPr>
      <w:r w:rsidRPr="00A30E58">
        <w:rPr>
          <w:sz w:val="28"/>
          <w:szCs w:val="28"/>
        </w:rPr>
        <w:t xml:space="preserve">                                                               </w:t>
      </w:r>
      <w:r w:rsidRPr="00A30E58">
        <w:rPr>
          <w:position w:val="-30"/>
          <w:sz w:val="28"/>
          <w:szCs w:val="28"/>
        </w:rPr>
        <w:object w:dxaOrig="1100" w:dyaOrig="700">
          <v:shape id="_x0000_i1043" type="#_x0000_t75" style="width:54.75pt;height:35.25pt" o:ole="" fillcolor="window">
            <v:imagedata r:id="rId40" o:title=""/>
          </v:shape>
          <o:OLEObject Type="Embed" ProgID="Equation.3" ShapeID="_x0000_i1043" DrawAspect="Content" ObjectID="_1409870453" r:id="rId41"/>
        </w:object>
      </w:r>
    </w:p>
    <w:p w:rsidR="00C07A9F" w:rsidRPr="00A30E58" w:rsidRDefault="00C07A9F" w:rsidP="00C07A9F">
      <w:pPr>
        <w:ind w:firstLine="567"/>
        <w:rPr>
          <w:sz w:val="28"/>
          <w:szCs w:val="28"/>
        </w:rPr>
      </w:pPr>
      <w:r w:rsidRPr="00A30E58">
        <w:rPr>
          <w:sz w:val="28"/>
          <w:szCs w:val="28"/>
        </w:rPr>
        <w:t>Навбатдаги уртача тутиш вакти</w:t>
      </w:r>
    </w:p>
    <w:p w:rsidR="00C07A9F" w:rsidRPr="00A30E58" w:rsidRDefault="00C07A9F" w:rsidP="00C07A9F">
      <w:pPr>
        <w:ind w:firstLine="567"/>
        <w:rPr>
          <w:sz w:val="28"/>
          <w:szCs w:val="28"/>
        </w:rPr>
      </w:pPr>
      <w:r w:rsidRPr="00A30E58">
        <w:rPr>
          <w:sz w:val="28"/>
          <w:szCs w:val="28"/>
        </w:rPr>
        <w:t xml:space="preserve">                                                             </w:t>
      </w:r>
      <w:r w:rsidRPr="00A30E58">
        <w:rPr>
          <w:position w:val="-30"/>
          <w:sz w:val="28"/>
          <w:szCs w:val="28"/>
        </w:rPr>
        <w:object w:dxaOrig="1280" w:dyaOrig="700">
          <v:shape id="_x0000_i1044" type="#_x0000_t75" style="width:63.75pt;height:35.25pt" o:ole="" fillcolor="window">
            <v:imagedata r:id="rId42" o:title=""/>
          </v:shape>
          <o:OLEObject Type="Embed" ProgID="Equation.3" ShapeID="_x0000_i1044" DrawAspect="Content" ObjectID="_1409870454" r:id="rId43"/>
        </w:object>
      </w:r>
    </w:p>
    <w:p w:rsidR="00C07A9F" w:rsidRPr="00A30E58" w:rsidRDefault="00C07A9F" w:rsidP="00C07A9F">
      <w:pPr>
        <w:ind w:firstLine="567"/>
        <w:rPr>
          <w:sz w:val="28"/>
          <w:szCs w:val="28"/>
        </w:rPr>
      </w:pPr>
      <w:r w:rsidRPr="00A30E58">
        <w:rPr>
          <w:sz w:val="28"/>
          <w:szCs w:val="28"/>
        </w:rPr>
        <w:t>Тармокни уртача таьсир этиш вакти</w:t>
      </w:r>
    </w:p>
    <w:p w:rsidR="00C07A9F" w:rsidRDefault="00C07A9F" w:rsidP="00C07A9F">
      <w:pPr>
        <w:tabs>
          <w:tab w:val="left" w:pos="7815"/>
        </w:tabs>
        <w:ind w:firstLine="567"/>
        <w:rPr>
          <w:sz w:val="28"/>
          <w:szCs w:val="28"/>
          <w:lang w:val="en-US"/>
        </w:rPr>
      </w:pPr>
      <w:r w:rsidRPr="00A30E58">
        <w:rPr>
          <w:sz w:val="28"/>
          <w:szCs w:val="28"/>
        </w:rPr>
        <w:t xml:space="preserve">                                                             </w:t>
      </w:r>
      <w:r w:rsidRPr="00A30E58">
        <w:rPr>
          <w:position w:val="-30"/>
          <w:sz w:val="28"/>
          <w:szCs w:val="28"/>
          <w:lang w:val="en-US"/>
        </w:rPr>
        <w:object w:dxaOrig="1219" w:dyaOrig="700">
          <v:shape id="_x0000_i1045" type="#_x0000_t75" style="width:60.75pt;height:35.25pt" o:ole="" fillcolor="window">
            <v:imagedata r:id="rId44" o:title=""/>
          </v:shape>
          <o:OLEObject Type="Embed" ProgID="Equation.3" ShapeID="_x0000_i1045" DrawAspect="Content" ObjectID="_1409870455" r:id="rId45"/>
        </w:object>
      </w:r>
      <w:r>
        <w:rPr>
          <w:sz w:val="28"/>
          <w:szCs w:val="28"/>
          <w:lang w:val="en-US"/>
        </w:rPr>
        <w:tab/>
      </w:r>
    </w:p>
    <w:p w:rsidR="00C07A9F" w:rsidRDefault="00C07A9F" w:rsidP="00C07A9F">
      <w:pPr>
        <w:tabs>
          <w:tab w:val="left" w:pos="7815"/>
        </w:tabs>
        <w:ind w:firstLine="567"/>
        <w:rPr>
          <w:sz w:val="28"/>
          <w:szCs w:val="28"/>
          <w:lang w:val="en-US"/>
        </w:rPr>
      </w:pPr>
    </w:p>
    <w:p w:rsidR="00C07A9F" w:rsidRPr="00A30E58" w:rsidRDefault="00C07A9F" w:rsidP="00C07A9F">
      <w:pPr>
        <w:tabs>
          <w:tab w:val="left" w:pos="7815"/>
        </w:tabs>
        <w:ind w:firstLine="567"/>
        <w:rPr>
          <w:sz w:val="28"/>
          <w:szCs w:val="28"/>
        </w:rPr>
      </w:pPr>
    </w:p>
    <w:p w:rsidR="00C07A9F" w:rsidRPr="00A30E58" w:rsidRDefault="00C07A9F" w:rsidP="00C07A9F">
      <w:pPr>
        <w:ind w:firstLine="567"/>
        <w:rPr>
          <w:sz w:val="28"/>
          <w:szCs w:val="28"/>
        </w:rPr>
      </w:pPr>
      <w:r w:rsidRPr="00A30E58">
        <w:rPr>
          <w:b/>
          <w:sz w:val="28"/>
          <w:szCs w:val="28"/>
        </w:rPr>
        <w:t>Ёпик турдаги тармокни характеристикасини хисоблаш</w:t>
      </w:r>
      <w:r w:rsidRPr="00A30E58">
        <w:rPr>
          <w:sz w:val="28"/>
          <w:szCs w:val="28"/>
        </w:rPr>
        <w:t>.</w:t>
      </w:r>
    </w:p>
    <w:p w:rsidR="00C07A9F" w:rsidRPr="00A30E58" w:rsidRDefault="00C07A9F" w:rsidP="00C07A9F">
      <w:pPr>
        <w:ind w:firstLine="567"/>
        <w:rPr>
          <w:sz w:val="28"/>
          <w:szCs w:val="28"/>
        </w:rPr>
      </w:pPr>
      <w:r w:rsidRPr="00A30E58">
        <w:rPr>
          <w:sz w:val="28"/>
          <w:szCs w:val="28"/>
        </w:rPr>
        <w:t>Ихтиёрий тармокни хар кандай ОХКТси учун навбатнинг уртача узунлиги</w:t>
      </w:r>
    </w:p>
    <w:p w:rsidR="00C07A9F" w:rsidRPr="00A30E58" w:rsidRDefault="00C07A9F" w:rsidP="00C07A9F">
      <w:pPr>
        <w:ind w:firstLine="567"/>
        <w:rPr>
          <w:sz w:val="28"/>
          <w:szCs w:val="28"/>
        </w:rPr>
      </w:pPr>
      <w:r w:rsidRPr="00A30E58">
        <w:rPr>
          <w:sz w:val="28"/>
          <w:szCs w:val="28"/>
        </w:rPr>
        <w:t xml:space="preserve">                                                   </w:t>
      </w:r>
      <w:r w:rsidRPr="00A30E58">
        <w:rPr>
          <w:position w:val="-34"/>
          <w:sz w:val="28"/>
          <w:szCs w:val="28"/>
          <w:lang w:val="en-US"/>
        </w:rPr>
        <w:object w:dxaOrig="2799" w:dyaOrig="740">
          <v:shape id="_x0000_i1046" type="#_x0000_t75" style="width:140.25pt;height:36.75pt" o:ole="" fillcolor="window">
            <v:imagedata r:id="rId46" o:title=""/>
          </v:shape>
          <o:OLEObject Type="Embed" ProgID="Equation.3" ShapeID="_x0000_i1046" DrawAspect="Content" ObjectID="_1409870456" r:id="rId47"/>
        </w:object>
      </w:r>
    </w:p>
    <w:p w:rsidR="00C07A9F" w:rsidRPr="005A7D3F" w:rsidRDefault="00C07A9F" w:rsidP="00C07A9F">
      <w:pPr>
        <w:ind w:firstLine="567"/>
        <w:rPr>
          <w:sz w:val="28"/>
          <w:szCs w:val="28"/>
        </w:rPr>
      </w:pPr>
    </w:p>
    <w:p w:rsidR="00C07A9F" w:rsidRPr="005A7D3F" w:rsidRDefault="00C07A9F" w:rsidP="00C07A9F">
      <w:pPr>
        <w:ind w:firstLine="567"/>
        <w:rPr>
          <w:sz w:val="28"/>
          <w:szCs w:val="28"/>
        </w:rPr>
      </w:pPr>
    </w:p>
    <w:p w:rsidR="00C07A9F" w:rsidRPr="005A7D3F" w:rsidRDefault="00C07A9F" w:rsidP="00C07A9F">
      <w:pPr>
        <w:ind w:firstLine="567"/>
        <w:rPr>
          <w:sz w:val="28"/>
          <w:szCs w:val="28"/>
        </w:rPr>
      </w:pPr>
    </w:p>
    <w:p w:rsidR="00C07A9F" w:rsidRPr="00A30E58" w:rsidRDefault="00C07A9F" w:rsidP="00C07A9F">
      <w:pPr>
        <w:ind w:firstLine="567"/>
        <w:rPr>
          <w:sz w:val="28"/>
          <w:szCs w:val="28"/>
        </w:rPr>
      </w:pPr>
      <w:r w:rsidRPr="00A30E58">
        <w:rPr>
          <w:sz w:val="28"/>
          <w:szCs w:val="28"/>
        </w:rPr>
        <w:t>ОХКТдаги талаблар уртача сони эса</w:t>
      </w:r>
    </w:p>
    <w:p w:rsidR="00C07A9F" w:rsidRPr="00A30E58" w:rsidRDefault="00C07A9F" w:rsidP="00C07A9F">
      <w:pPr>
        <w:ind w:firstLine="567"/>
        <w:rPr>
          <w:sz w:val="28"/>
          <w:szCs w:val="28"/>
        </w:rPr>
      </w:pPr>
      <w:r w:rsidRPr="00A30E58">
        <w:rPr>
          <w:sz w:val="28"/>
          <w:szCs w:val="28"/>
        </w:rPr>
        <w:t xml:space="preserve">                                                    </w:t>
      </w:r>
      <w:r w:rsidRPr="00A30E58">
        <w:rPr>
          <w:position w:val="-28"/>
          <w:sz w:val="28"/>
          <w:szCs w:val="28"/>
          <w:lang w:val="en-US"/>
        </w:rPr>
        <w:object w:dxaOrig="2020" w:dyaOrig="680">
          <v:shape id="_x0000_i1047" type="#_x0000_t75" style="width:101.25pt;height:33.75pt" o:ole="" fillcolor="window">
            <v:imagedata r:id="rId48" o:title=""/>
          </v:shape>
          <o:OLEObject Type="Embed" ProgID="Equation.3" ShapeID="_x0000_i1047" DrawAspect="Content" ObjectID="_1409870457" r:id="rId49"/>
        </w:object>
      </w:r>
    </w:p>
    <w:p w:rsidR="00C07A9F" w:rsidRPr="00A30E58" w:rsidRDefault="00C07A9F" w:rsidP="00C07A9F">
      <w:pPr>
        <w:ind w:firstLine="567"/>
        <w:rPr>
          <w:sz w:val="28"/>
          <w:szCs w:val="28"/>
        </w:rPr>
      </w:pPr>
      <w:r w:rsidRPr="00A30E58">
        <w:rPr>
          <w:sz w:val="28"/>
          <w:szCs w:val="28"/>
        </w:rPr>
        <w:lastRenderedPageBreak/>
        <w:t xml:space="preserve">Уртача кутиш вакти </w:t>
      </w:r>
      <w:r w:rsidRPr="00A30E58">
        <w:rPr>
          <w:position w:val="-14"/>
          <w:sz w:val="28"/>
          <w:szCs w:val="28"/>
          <w:lang w:val="en-US"/>
        </w:rPr>
        <w:object w:dxaOrig="320" w:dyaOrig="380">
          <v:shape id="_x0000_i1048" type="#_x0000_t75" style="width:15.75pt;height:18.75pt" o:ole="" fillcolor="window">
            <v:imagedata r:id="rId50" o:title=""/>
          </v:shape>
          <o:OLEObject Type="Embed" ProgID="Equation.3" ShapeID="_x0000_i1048" DrawAspect="Content" ObjectID="_1409870458" r:id="rId51"/>
        </w:object>
      </w:r>
      <w:r w:rsidRPr="00A30E58">
        <w:rPr>
          <w:sz w:val="28"/>
          <w:szCs w:val="28"/>
        </w:rPr>
        <w:t xml:space="preserve">ва тизимда булиш вакти </w:t>
      </w:r>
      <w:r w:rsidRPr="00A30E58">
        <w:rPr>
          <w:i/>
          <w:sz w:val="28"/>
          <w:szCs w:val="28"/>
          <w:lang w:val="en-US"/>
        </w:rPr>
        <w:t>u</w:t>
      </w:r>
      <w:r w:rsidRPr="00A30E58">
        <w:rPr>
          <w:i/>
          <w:sz w:val="28"/>
          <w:szCs w:val="28"/>
          <w:vertAlign w:val="subscript"/>
          <w:lang w:val="en-US"/>
        </w:rPr>
        <w:t>j</w:t>
      </w:r>
      <w:r w:rsidRPr="00A30E58">
        <w:rPr>
          <w:i/>
          <w:sz w:val="28"/>
          <w:szCs w:val="28"/>
          <w:vertAlign w:val="subscript"/>
        </w:rPr>
        <w:t xml:space="preserve"> </w:t>
      </w:r>
      <w:r w:rsidRPr="00A30E58">
        <w:rPr>
          <w:sz w:val="28"/>
          <w:szCs w:val="28"/>
        </w:rPr>
        <w:t>Литтл формулалари асосида топилади.Шуни айтиб утиш жоизки хисоблаш тизимларини характеристикаларини тармок моделлари куринишида факат тор доирадаги тизимлар учун мавжуд.Баьзи холларда эса сонли усуллардан фойдаланишга тугри келади.Тармок моделларидаги асосий кийинчиликлар бу-талабларга бир вактнинг узида бир нечта ресурсларга булган талабларга мос булган вазиятларни хисобга олиш билан боглик булган вазиятлардир.Шунинг учун хисоблаш тизимларини характеристикаларини аналитик моделлаштириш асосан бошлангич боскичларда амалга ошириш максадга мувофикдир.</w:t>
      </w:r>
    </w:p>
    <w:p w:rsidR="00C07A9F" w:rsidRPr="00A30E58" w:rsidRDefault="00C07A9F" w:rsidP="00C07A9F">
      <w:pPr>
        <w:ind w:firstLine="567"/>
        <w:rPr>
          <w:sz w:val="28"/>
          <w:szCs w:val="28"/>
        </w:rPr>
      </w:pPr>
    </w:p>
    <w:p w:rsidR="00C07A9F" w:rsidRPr="00A30E58" w:rsidRDefault="00C07A9F" w:rsidP="00C07A9F">
      <w:pPr>
        <w:ind w:firstLine="567"/>
        <w:rPr>
          <w:sz w:val="28"/>
          <w:szCs w:val="28"/>
        </w:rPr>
      </w:pPr>
      <w:r w:rsidRPr="00A30E58">
        <w:rPr>
          <w:sz w:val="28"/>
          <w:szCs w:val="28"/>
        </w:rPr>
        <w:t xml:space="preserve">                                                   Назорат саволлари</w:t>
      </w:r>
    </w:p>
    <w:p w:rsidR="00C07A9F" w:rsidRPr="00A30E58" w:rsidRDefault="00C07A9F" w:rsidP="00C07A9F">
      <w:pPr>
        <w:ind w:firstLine="567"/>
        <w:rPr>
          <w:sz w:val="28"/>
          <w:szCs w:val="28"/>
        </w:rPr>
      </w:pPr>
      <w:r w:rsidRPr="00A30E58">
        <w:rPr>
          <w:sz w:val="28"/>
          <w:szCs w:val="28"/>
        </w:rPr>
        <w:t>1. Хисоблаш тизимларини характеристикаларини ностационар режимда тадкик этишга булган  ёндашишлар.</w:t>
      </w:r>
    </w:p>
    <w:p w:rsidR="00C07A9F" w:rsidRPr="00A30E58" w:rsidRDefault="00C07A9F" w:rsidP="00C07A9F">
      <w:pPr>
        <w:ind w:firstLine="567"/>
        <w:rPr>
          <w:sz w:val="28"/>
          <w:szCs w:val="28"/>
        </w:rPr>
      </w:pPr>
      <w:r w:rsidRPr="00A30E58">
        <w:rPr>
          <w:sz w:val="28"/>
          <w:szCs w:val="28"/>
        </w:rPr>
        <w:t>2. Юклама ката булганда характеристикаларни тадкик этиш.</w:t>
      </w:r>
    </w:p>
    <w:p w:rsidR="00C07A9F" w:rsidRPr="00A30E58" w:rsidRDefault="00C07A9F" w:rsidP="00C07A9F">
      <w:pPr>
        <w:ind w:firstLine="567"/>
        <w:rPr>
          <w:sz w:val="28"/>
          <w:szCs w:val="28"/>
        </w:rPr>
      </w:pPr>
      <w:r w:rsidRPr="00A30E58">
        <w:rPr>
          <w:sz w:val="28"/>
          <w:szCs w:val="28"/>
        </w:rPr>
        <w:t>3. Хисоблаш тизимларига нисбатан стохастик тармокларни тавсифлаш.</w:t>
      </w:r>
    </w:p>
    <w:p w:rsidR="00C07A9F" w:rsidRPr="00A30E58" w:rsidRDefault="00C07A9F" w:rsidP="00C07A9F">
      <w:pPr>
        <w:ind w:firstLine="567"/>
        <w:rPr>
          <w:sz w:val="28"/>
          <w:szCs w:val="28"/>
        </w:rPr>
      </w:pPr>
      <w:r w:rsidRPr="00A30E58">
        <w:rPr>
          <w:sz w:val="28"/>
          <w:szCs w:val="28"/>
        </w:rPr>
        <w:t>4. Холатлар эхтимоллигини аниклаш.</w:t>
      </w:r>
    </w:p>
    <w:p w:rsidR="00C07A9F" w:rsidRPr="00A30E58" w:rsidRDefault="00C07A9F" w:rsidP="00C07A9F">
      <w:pPr>
        <w:ind w:firstLine="567"/>
        <w:rPr>
          <w:sz w:val="28"/>
          <w:szCs w:val="28"/>
        </w:rPr>
      </w:pPr>
      <w:r w:rsidRPr="00A30E58">
        <w:rPr>
          <w:sz w:val="28"/>
          <w:szCs w:val="28"/>
        </w:rPr>
        <w:t>5. Очик ва ёпик турдаги тармокларни характеристикасини аниклаш.</w:t>
      </w:r>
    </w:p>
    <w:p w:rsidR="00C07A9F" w:rsidRPr="00A30E58" w:rsidRDefault="00C07A9F" w:rsidP="00C07A9F">
      <w:pPr>
        <w:ind w:firstLine="567"/>
        <w:rPr>
          <w:sz w:val="28"/>
          <w:szCs w:val="28"/>
        </w:rPr>
      </w:pPr>
      <w:r w:rsidRPr="00A30E58">
        <w:rPr>
          <w:sz w:val="28"/>
          <w:szCs w:val="28"/>
        </w:rPr>
        <w:tab/>
      </w:r>
      <w:r w:rsidRPr="00A30E58">
        <w:rPr>
          <w:sz w:val="28"/>
          <w:szCs w:val="28"/>
        </w:rPr>
        <w:tab/>
      </w:r>
      <w:r w:rsidRPr="00A30E58">
        <w:rPr>
          <w:sz w:val="28"/>
          <w:szCs w:val="28"/>
        </w:rPr>
        <w:tab/>
      </w:r>
      <w:r w:rsidRPr="00A30E58">
        <w:rPr>
          <w:sz w:val="28"/>
          <w:szCs w:val="28"/>
        </w:rPr>
        <w:tab/>
      </w: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154184"/>
    <w:multiLevelType w:val="hybridMultilevel"/>
    <w:tmpl w:val="E50A506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4F506CB5"/>
    <w:multiLevelType w:val="hybridMultilevel"/>
    <w:tmpl w:val="99C23A3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6D7C7351"/>
    <w:multiLevelType w:val="hybridMultilevel"/>
    <w:tmpl w:val="CFE0767E"/>
    <w:lvl w:ilvl="0" w:tplc="0419000F">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C07A9F"/>
    <w:rsid w:val="002A4A92"/>
    <w:rsid w:val="008D4083"/>
    <w:rsid w:val="00A93C87"/>
    <w:rsid w:val="00B10225"/>
    <w:rsid w:val="00C07A9F"/>
    <w:rsid w:val="00C53144"/>
    <w:rsid w:val="00C53F18"/>
    <w:rsid w:val="00D574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7A9F"/>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8.bin"/><Relationship Id="rId3" Type="http://schemas.openxmlformats.org/officeDocument/2006/relationships/settings" Target="settings.xml"/><Relationship Id="rId21" Type="http://schemas.openxmlformats.org/officeDocument/2006/relationships/oleObject" Target="embeddings/oleObject9.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22.bin"/><Relationship Id="rId50" Type="http://schemas.openxmlformats.org/officeDocument/2006/relationships/image" Target="media/image23.wmf"/><Relationship Id="rId7" Type="http://schemas.openxmlformats.org/officeDocument/2006/relationships/image" Target="media/image2.wmf"/><Relationship Id="rId12" Type="http://schemas.openxmlformats.org/officeDocument/2006/relationships/image" Target="media/image4.wmf"/><Relationship Id="rId17" Type="http://schemas.openxmlformats.org/officeDocument/2006/relationships/oleObject" Target="embeddings/oleObject7.bin"/><Relationship Id="rId25" Type="http://schemas.openxmlformats.org/officeDocument/2006/relationships/oleObject" Target="embeddings/oleObject11.bin"/><Relationship Id="rId33" Type="http://schemas.openxmlformats.org/officeDocument/2006/relationships/oleObject" Target="embeddings/oleObject15.bin"/><Relationship Id="rId38" Type="http://schemas.openxmlformats.org/officeDocument/2006/relationships/image" Target="media/image17.wmf"/><Relationship Id="rId46" Type="http://schemas.openxmlformats.org/officeDocument/2006/relationships/image" Target="media/image21.wmf"/><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3.bin"/><Relationship Id="rId41" Type="http://schemas.openxmlformats.org/officeDocument/2006/relationships/oleObject" Target="embeddings/oleObject19.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4.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7.bin"/><Relationship Id="rId40" Type="http://schemas.openxmlformats.org/officeDocument/2006/relationships/image" Target="media/image18.wmf"/><Relationship Id="rId45" Type="http://schemas.openxmlformats.org/officeDocument/2006/relationships/oleObject" Target="embeddings/oleObject21.bin"/><Relationship Id="rId53" Type="http://schemas.openxmlformats.org/officeDocument/2006/relationships/theme" Target="theme/theme1.xml"/><Relationship Id="rId5" Type="http://schemas.openxmlformats.org/officeDocument/2006/relationships/image" Target="media/image1.wmf"/><Relationship Id="rId15" Type="http://schemas.openxmlformats.org/officeDocument/2006/relationships/oleObject" Target="embeddings/oleObject6.bin"/><Relationship Id="rId23" Type="http://schemas.openxmlformats.org/officeDocument/2006/relationships/oleObject" Target="embeddings/oleObject10.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3.bin"/><Relationship Id="rId10" Type="http://schemas.openxmlformats.org/officeDocument/2006/relationships/image" Target="media/image3.wmf"/><Relationship Id="rId19" Type="http://schemas.openxmlformats.org/officeDocument/2006/relationships/oleObject" Target="embeddings/oleObject8.bin"/><Relationship Id="rId31" Type="http://schemas.openxmlformats.org/officeDocument/2006/relationships/oleObject" Target="embeddings/oleObject14.bin"/><Relationship Id="rId44" Type="http://schemas.openxmlformats.org/officeDocument/2006/relationships/image" Target="media/image20.wmf"/><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3.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2.bin"/><Relationship Id="rId30" Type="http://schemas.openxmlformats.org/officeDocument/2006/relationships/image" Target="media/image13.wmf"/><Relationship Id="rId35" Type="http://schemas.openxmlformats.org/officeDocument/2006/relationships/oleObject" Target="embeddings/oleObject16.bin"/><Relationship Id="rId43" Type="http://schemas.openxmlformats.org/officeDocument/2006/relationships/oleObject" Target="embeddings/oleObject20.bin"/><Relationship Id="rId48" Type="http://schemas.openxmlformats.org/officeDocument/2006/relationships/image" Target="media/image22.wmf"/><Relationship Id="rId8" Type="http://schemas.openxmlformats.org/officeDocument/2006/relationships/oleObject" Target="embeddings/oleObject2.bin"/><Relationship Id="rId51" Type="http://schemas.openxmlformats.org/officeDocument/2006/relationships/oleObject" Target="embeddings/oleObject24.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890</Words>
  <Characters>5079</Characters>
  <Application>Microsoft Office Word</Application>
  <DocSecurity>0</DocSecurity>
  <Lines>42</Lines>
  <Paragraphs>11</Paragraphs>
  <ScaleCrop>false</ScaleCrop>
  <Company/>
  <LinksUpToDate>false</LinksUpToDate>
  <CharactersWithSpaces>5958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2012-09-22T20:51:00Z</dcterms:created>
  <dcterms:modified xsi:type="dcterms:W3CDTF">2012-09-22T20:51:00Z</dcterms:modified>
</cp:coreProperties>
</file>